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4C4" w:rsidRPr="008252B4" w:rsidRDefault="000A14C4" w:rsidP="000A14C4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z221"/>
      <w:r w:rsidRPr="008252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A14C4" w:rsidRPr="008252B4" w:rsidRDefault="000A14C4" w:rsidP="000A1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2B4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252B4" w:rsidRPr="008252B4">
        <w:rPr>
          <w:rFonts w:ascii="Times New Roman" w:hAnsi="Times New Roman" w:cs="Times New Roman"/>
          <w:b/>
          <w:sz w:val="28"/>
          <w:szCs w:val="28"/>
        </w:rPr>
        <w:t>проекту приказа</w:t>
      </w:r>
      <w:r w:rsidRPr="008252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52B4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 w:rsidRPr="008252B4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br/>
      </w:r>
      <w:r w:rsidR="007C5E4C">
        <w:rPr>
          <w:rFonts w:ascii="Times New Roman" w:hAnsi="Times New Roman"/>
          <w:b/>
          <w:sz w:val="28"/>
          <w:szCs w:val="28"/>
        </w:rPr>
        <w:t>«</w:t>
      </w:r>
      <w:r w:rsidR="007C5E4C" w:rsidRPr="00440253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5B447F" w:rsidRPr="005B447F">
        <w:rPr>
          <w:rFonts w:ascii="Times New Roman" w:hAnsi="Times New Roman"/>
          <w:b/>
          <w:sz w:val="28"/>
          <w:szCs w:val="28"/>
        </w:rPr>
        <w:t xml:space="preserve"> </w:t>
      </w:r>
      <w:r w:rsidR="007C5E4C" w:rsidRPr="00440253">
        <w:rPr>
          <w:rFonts w:ascii="Times New Roman" w:hAnsi="Times New Roman"/>
          <w:b/>
          <w:sz w:val="28"/>
          <w:szCs w:val="28"/>
        </w:rPr>
        <w:t xml:space="preserve">в приказ Министра финансов Республики Казахстан от 21 июня 2018 года № 617 </w:t>
      </w:r>
      <w:r w:rsidR="007C5E4C">
        <w:rPr>
          <w:rFonts w:ascii="Times New Roman" w:hAnsi="Times New Roman"/>
          <w:b/>
          <w:sz w:val="28"/>
          <w:szCs w:val="28"/>
        </w:rPr>
        <w:t>«</w:t>
      </w:r>
      <w:r w:rsidR="007C5E4C" w:rsidRPr="00440253">
        <w:rPr>
          <w:rFonts w:ascii="Times New Roman" w:hAnsi="Times New Roman"/>
          <w:b/>
          <w:sz w:val="28"/>
          <w:szCs w:val="28"/>
        </w:rPr>
        <w:t>Об утверждении формы декларации об активах и обязательствах физического лица и Правил ее составления</w:t>
      </w:r>
      <w:r w:rsidR="007C5E4C">
        <w:rPr>
          <w:rFonts w:ascii="Times New Roman" w:hAnsi="Times New Roman"/>
          <w:b/>
          <w:sz w:val="28"/>
          <w:szCs w:val="28"/>
        </w:rPr>
        <w:t>»</w:t>
      </w:r>
      <w:r w:rsidRPr="008252B4">
        <w:rPr>
          <w:rFonts w:ascii="Times New Roman" w:hAnsi="Times New Roman" w:cs="Times New Roman"/>
          <w:b/>
          <w:sz w:val="28"/>
          <w:szCs w:val="28"/>
        </w:rPr>
        <w:br/>
      </w:r>
      <w:r w:rsidRPr="008252B4">
        <w:rPr>
          <w:rFonts w:ascii="Times New Roman" w:hAnsi="Times New Roman" w:cs="Times New Roman"/>
          <w:sz w:val="28"/>
          <w:szCs w:val="28"/>
        </w:rPr>
        <w:t>(далее – Проект)</w:t>
      </w:r>
    </w:p>
    <w:p w:rsidR="000A14C4" w:rsidRPr="008252B4" w:rsidRDefault="000A14C4" w:rsidP="007C5E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4C4" w:rsidRPr="008252B4" w:rsidRDefault="000A14C4" w:rsidP="000A14C4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222"/>
      <w:bookmarkEnd w:id="0"/>
      <w:r w:rsidRPr="008252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Наименование государственного органа-разработчика. </w:t>
      </w:r>
    </w:p>
    <w:p w:rsidR="000A14C4" w:rsidRPr="008252B4" w:rsidRDefault="000A14C4" w:rsidP="000A14C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2B4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:rsidR="000A14C4" w:rsidRPr="008252B4" w:rsidRDefault="000A14C4" w:rsidP="000A14C4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223"/>
      <w:bookmarkEnd w:id="1"/>
      <w:r w:rsidRPr="008252B4">
        <w:rPr>
          <w:rFonts w:ascii="Times New Roman" w:hAnsi="Times New Roman" w:cs="Times New Roman"/>
          <w:b/>
          <w:color w:val="000000"/>
          <w:sz w:val="28"/>
          <w:szCs w:val="28"/>
        </w:rPr>
        <w:t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8B265F" w:rsidRDefault="007C5E4C" w:rsidP="000A14C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3" w:name="z225"/>
      <w:bookmarkEnd w:id="2"/>
      <w:r w:rsidRPr="00FE535A">
        <w:rPr>
          <w:rFonts w:ascii="Times New Roman" w:eastAsia="Times New Roman" w:hAnsi="Times New Roman" w:cs="Times New Roman"/>
          <w:sz w:val="28"/>
          <w:szCs w:val="24"/>
        </w:rPr>
        <w:t>Проект разработан в соответствии с</w:t>
      </w:r>
      <w:r w:rsidR="001C6F42">
        <w:rPr>
          <w:rFonts w:ascii="Times New Roman" w:eastAsia="Times New Roman" w:hAnsi="Times New Roman" w:cs="Times New Roman"/>
          <w:sz w:val="28"/>
          <w:szCs w:val="24"/>
        </w:rPr>
        <w:t xml:space="preserve">: </w:t>
      </w:r>
    </w:p>
    <w:p w:rsidR="008B265F" w:rsidRPr="008B265F" w:rsidRDefault="00C6005A" w:rsidP="008B265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</w:t>
      </w:r>
      <w:r w:rsidR="005B447F" w:rsidRPr="008B265F">
        <w:rPr>
          <w:rFonts w:ascii="Times New Roman" w:eastAsia="Times New Roman" w:hAnsi="Times New Roman" w:cs="Times New Roman"/>
          <w:sz w:val="28"/>
          <w:szCs w:val="24"/>
        </w:rPr>
        <w:t>од</w:t>
      </w:r>
      <w:r w:rsidR="007C5E4C" w:rsidRPr="008B265F">
        <w:rPr>
          <w:rFonts w:ascii="Times New Roman" w:eastAsia="Times New Roman" w:hAnsi="Times New Roman" w:cs="Times New Roman"/>
          <w:sz w:val="28"/>
          <w:szCs w:val="24"/>
        </w:rPr>
        <w:t>пункт</w:t>
      </w:r>
      <w:r>
        <w:rPr>
          <w:rFonts w:ascii="Times New Roman" w:eastAsia="Times New Roman" w:hAnsi="Times New Roman" w:cs="Times New Roman"/>
          <w:sz w:val="28"/>
          <w:szCs w:val="24"/>
        </w:rPr>
        <w:t>а</w:t>
      </w:r>
      <w:r w:rsidR="007C5E4C" w:rsidRPr="008B265F">
        <w:rPr>
          <w:rFonts w:ascii="Times New Roman" w:eastAsia="Times New Roman" w:hAnsi="Times New Roman" w:cs="Times New Roman"/>
          <w:sz w:val="28"/>
          <w:szCs w:val="24"/>
        </w:rPr>
        <w:t>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и 61) и </w:t>
      </w:r>
      <w:r w:rsidR="005B447F" w:rsidRPr="008B265F">
        <w:rPr>
          <w:rFonts w:ascii="Times New Roman" w:eastAsia="Times New Roman" w:hAnsi="Times New Roman" w:cs="Times New Roman"/>
          <w:sz w:val="28"/>
          <w:szCs w:val="24"/>
        </w:rPr>
        <w:t>6</w:t>
      </w:r>
      <w:r w:rsidR="007C5E4C" w:rsidRPr="008B265F">
        <w:rPr>
          <w:rFonts w:ascii="Times New Roman" w:eastAsia="Times New Roman" w:hAnsi="Times New Roman" w:cs="Times New Roman"/>
          <w:sz w:val="28"/>
          <w:szCs w:val="24"/>
        </w:rPr>
        <w:t>2</w:t>
      </w:r>
      <w:r w:rsidR="005B447F" w:rsidRPr="008B265F">
        <w:rPr>
          <w:rFonts w:ascii="Times New Roman" w:eastAsia="Times New Roman" w:hAnsi="Times New Roman" w:cs="Times New Roman"/>
          <w:sz w:val="28"/>
          <w:szCs w:val="24"/>
        </w:rPr>
        <w:t>) пункта 1</w:t>
      </w:r>
      <w:r w:rsidR="007C5E4C" w:rsidRPr="008B265F">
        <w:rPr>
          <w:rFonts w:ascii="Times New Roman" w:eastAsia="Times New Roman" w:hAnsi="Times New Roman" w:cs="Times New Roman"/>
          <w:sz w:val="28"/>
          <w:szCs w:val="24"/>
        </w:rPr>
        <w:t xml:space="preserve"> статьи </w:t>
      </w:r>
      <w:r w:rsidR="005B447F" w:rsidRPr="008B265F">
        <w:rPr>
          <w:rFonts w:ascii="Times New Roman" w:eastAsia="Times New Roman" w:hAnsi="Times New Roman" w:cs="Times New Roman"/>
          <w:sz w:val="28"/>
          <w:szCs w:val="24"/>
        </w:rPr>
        <w:t xml:space="preserve">1 Закона </w:t>
      </w:r>
      <w:r w:rsidR="007C5E4C" w:rsidRPr="008B265F">
        <w:rPr>
          <w:rFonts w:ascii="Times New Roman" w:eastAsia="Times New Roman" w:hAnsi="Times New Roman" w:cs="Times New Roman"/>
          <w:sz w:val="28"/>
          <w:szCs w:val="24"/>
        </w:rPr>
        <w:t xml:space="preserve">Республики Казахстан </w:t>
      </w:r>
      <w:r w:rsidR="005B447F" w:rsidRPr="008B265F">
        <w:rPr>
          <w:rFonts w:ascii="Times New Roman" w:eastAsiaTheme="majorEastAsia" w:hAnsi="Times New Roman"/>
          <w:bCs/>
          <w:sz w:val="28"/>
          <w:szCs w:val="28"/>
        </w:rPr>
        <w:t>«О внесении изменений и дополнений в Кодекс Республики Казахстан</w:t>
      </w:r>
      <w:r>
        <w:rPr>
          <w:rFonts w:ascii="Times New Roman" w:eastAsiaTheme="majorEastAsia" w:hAnsi="Times New Roman"/>
          <w:bCs/>
          <w:sz w:val="28"/>
          <w:szCs w:val="28"/>
        </w:rPr>
        <w:t xml:space="preserve"> </w:t>
      </w:r>
      <w:r w:rsidR="005B447F" w:rsidRPr="008B265F">
        <w:rPr>
          <w:rFonts w:ascii="Times New Roman" w:eastAsiaTheme="majorEastAsia" w:hAnsi="Times New Roman"/>
          <w:bCs/>
          <w:sz w:val="28"/>
          <w:szCs w:val="28"/>
        </w:rPr>
        <w:t>«О налогах и других обязательных платежах в бюджет» (Налоговый кодекс) и законы Республики Казахстан по вопросам введения его в действие»</w:t>
      </w:r>
      <w:r w:rsidR="001C6F42" w:rsidRPr="008B265F">
        <w:rPr>
          <w:rFonts w:ascii="Times New Roman" w:eastAsiaTheme="majorEastAsia" w:hAnsi="Times New Roman"/>
          <w:bCs/>
          <w:sz w:val="28"/>
          <w:szCs w:val="28"/>
        </w:rPr>
        <w:t>;</w:t>
      </w:r>
    </w:p>
    <w:p w:rsidR="001C6F42" w:rsidRPr="008B265F" w:rsidRDefault="001C6F42" w:rsidP="008B265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265F">
        <w:rPr>
          <w:rFonts w:ascii="Times New Roman" w:eastAsia="Times New Roman" w:hAnsi="Times New Roman" w:cs="Times New Roman"/>
          <w:sz w:val="28"/>
          <w:szCs w:val="28"/>
        </w:rPr>
        <w:t xml:space="preserve">пунктом 3 </w:t>
      </w:r>
      <w:r w:rsidR="00E51BB3" w:rsidRPr="008B265F">
        <w:rPr>
          <w:rFonts w:ascii="Times New Roman" w:hAnsi="Times New Roman" w:cs="Times New Roman"/>
          <w:sz w:val="28"/>
          <w:szCs w:val="28"/>
          <w:lang w:eastAsia="ru-RU"/>
        </w:rPr>
        <w:t>Перечн</w:t>
      </w:r>
      <w:r w:rsidR="008B265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E51BB3" w:rsidRPr="008B265F">
        <w:rPr>
          <w:sz w:val="28"/>
          <w:szCs w:val="28"/>
          <w:lang w:eastAsia="ru-RU"/>
        </w:rPr>
        <w:t xml:space="preserve"> </w:t>
      </w:r>
      <w:r w:rsidR="00E51BB3" w:rsidRPr="00E51BB3">
        <w:rPr>
          <w:rFonts w:ascii="Times New Roman" w:hAnsi="Times New Roman" w:cs="Times New Roman"/>
          <w:sz w:val="28"/>
          <w:szCs w:val="28"/>
          <w:lang w:eastAsia="ru-RU"/>
        </w:rPr>
        <w:t>правовых актов, принятие которых обусловлено Законом Республики Казахстан от 15 июля 2025</w:t>
      </w:r>
      <w:r w:rsidR="00E51BB3" w:rsidRPr="008B265F">
        <w:rPr>
          <w:sz w:val="28"/>
          <w:szCs w:val="28"/>
          <w:lang w:eastAsia="ru-RU"/>
        </w:rPr>
        <w:t xml:space="preserve"> </w:t>
      </w:r>
      <w:r w:rsidR="00E51BB3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года </w:t>
      </w:r>
      <w:r w:rsidR="00905B3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gramStart"/>
      <w:r w:rsidR="00905B3D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E51BB3" w:rsidRPr="008B265F">
        <w:rPr>
          <w:sz w:val="28"/>
          <w:szCs w:val="28"/>
          <w:lang w:eastAsia="ru-RU"/>
        </w:rPr>
        <w:t>«</w:t>
      </w:r>
      <w:proofErr w:type="gramEnd"/>
      <w:r w:rsidR="00E51BB3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в Кодекс Республики Казахстан </w:t>
      </w:r>
      <w:r w:rsidR="00905B3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E51BB3" w:rsidRPr="008B265F">
        <w:rPr>
          <w:sz w:val="28"/>
          <w:szCs w:val="28"/>
          <w:lang w:eastAsia="ru-RU"/>
        </w:rPr>
        <w:t>«</w:t>
      </w:r>
      <w:r w:rsidR="00E51BB3" w:rsidRPr="00E51BB3">
        <w:rPr>
          <w:rFonts w:ascii="Times New Roman" w:hAnsi="Times New Roman" w:cs="Times New Roman"/>
          <w:sz w:val="28"/>
          <w:szCs w:val="28"/>
          <w:lang w:eastAsia="ru-RU"/>
        </w:rPr>
        <w:t>О налогах и других</w:t>
      </w:r>
      <w:r w:rsidR="00E51BB3" w:rsidRPr="008B265F">
        <w:rPr>
          <w:sz w:val="28"/>
          <w:szCs w:val="28"/>
          <w:lang w:eastAsia="ru-RU"/>
        </w:rPr>
        <w:t xml:space="preserve"> </w:t>
      </w:r>
      <w:r w:rsidR="00E51BB3" w:rsidRPr="00E51BB3">
        <w:rPr>
          <w:rFonts w:ascii="Times New Roman" w:hAnsi="Times New Roman" w:cs="Times New Roman"/>
          <w:sz w:val="28"/>
          <w:szCs w:val="28"/>
          <w:lang w:eastAsia="ru-RU"/>
        </w:rPr>
        <w:t>обязательных платежах в бюджет</w:t>
      </w:r>
      <w:r w:rsidR="00E51BB3" w:rsidRPr="008B265F">
        <w:rPr>
          <w:sz w:val="28"/>
          <w:szCs w:val="28"/>
          <w:lang w:eastAsia="ru-RU"/>
        </w:rPr>
        <w:t>»</w:t>
      </w:r>
      <w:r w:rsidR="00E51BB3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 (Налоговый кодекс) и законы Республики Казахстан по вопросам введения его в действ</w:t>
      </w:r>
      <w:r w:rsidR="00E51BB3" w:rsidRPr="008B265F">
        <w:rPr>
          <w:rFonts w:ascii="Times New Roman" w:hAnsi="Times New Roman" w:cs="Times New Roman"/>
          <w:sz w:val="28"/>
          <w:szCs w:val="28"/>
          <w:lang w:eastAsia="ru-RU"/>
        </w:rPr>
        <w:t>ие»</w:t>
      </w:r>
      <w:r w:rsidR="00E51BB3" w:rsidRPr="008B265F">
        <w:rPr>
          <w:sz w:val="28"/>
          <w:szCs w:val="28"/>
          <w:lang w:eastAsia="ru-RU"/>
        </w:rPr>
        <w:t xml:space="preserve">, </w:t>
      </w:r>
      <w:r w:rsidRPr="008B265F">
        <w:rPr>
          <w:rFonts w:ascii="Times New Roman" w:eastAsia="Times New Roman" w:hAnsi="Times New Roman" w:cs="Times New Roman"/>
          <w:sz w:val="28"/>
          <w:szCs w:val="28"/>
        </w:rPr>
        <w:t xml:space="preserve">утвержденного </w:t>
      </w:r>
      <w:r w:rsidRPr="00A67143">
        <w:rPr>
          <w:rFonts w:ascii="Times New Roman" w:eastAsia="Times New Roman" w:hAnsi="Times New Roman" w:cs="Times New Roman"/>
          <w:sz w:val="28"/>
          <w:szCs w:val="28"/>
        </w:rPr>
        <w:t>распоряжением Премьер-Министр</w:t>
      </w:r>
      <w:r w:rsidR="00E51BB3" w:rsidRPr="00A67143">
        <w:rPr>
          <w:rFonts w:ascii="Times New Roman" w:hAnsi="Times New Roman" w:cs="Times New Roman"/>
          <w:sz w:val="28"/>
          <w:szCs w:val="28"/>
        </w:rPr>
        <w:t>а</w:t>
      </w:r>
      <w:r w:rsidR="00A67143">
        <w:rPr>
          <w:rFonts w:ascii="Times New Roman" w:hAnsi="Times New Roman" w:cs="Times New Roman"/>
          <w:sz w:val="28"/>
          <w:szCs w:val="28"/>
        </w:rPr>
        <w:t xml:space="preserve"> Республики Казахстан от 12 августа 2025 года № 127-р</w:t>
      </w:r>
      <w:r w:rsidRPr="008B26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4C4" w:rsidRPr="008252B4" w:rsidRDefault="000A14C4" w:rsidP="000A14C4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252B4">
        <w:rPr>
          <w:rFonts w:ascii="Times New Roman" w:hAnsi="Times New Roman" w:cs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0A14C4" w:rsidRPr="008252B4" w:rsidRDefault="00FE535A" w:rsidP="000A14C4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Реализация </w:t>
      </w:r>
      <w:r w:rsidR="000A14C4" w:rsidRPr="008252B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Проекта не потребует </w:t>
      </w:r>
      <w:r w:rsidR="001C6F4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выделения </w:t>
      </w:r>
      <w:r w:rsidR="000A14C4" w:rsidRPr="008252B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финансовых </w:t>
      </w:r>
      <w:r w:rsidR="001C6F4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средств из республиканского бюджета</w:t>
      </w:r>
      <w:r w:rsidR="000A14C4" w:rsidRPr="008252B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:rsidR="000A14C4" w:rsidRPr="008252B4" w:rsidRDefault="000A14C4" w:rsidP="000A14C4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z227"/>
      <w:bookmarkEnd w:id="3"/>
      <w:r w:rsidRPr="008252B4">
        <w:rPr>
          <w:rFonts w:ascii="Times New Roman" w:hAnsi="Times New Roman" w:cs="Times New Roman"/>
          <w:b/>
          <w:color w:val="000000"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8252B4" w:rsidRPr="008252B4" w:rsidRDefault="008252B4" w:rsidP="000A14C4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8252B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социально-экономических, правовых и (или) иных последствий.</w:t>
      </w:r>
    </w:p>
    <w:p w:rsidR="000A14C4" w:rsidRPr="008252B4" w:rsidRDefault="000A14C4" w:rsidP="000A14C4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252B4">
        <w:rPr>
          <w:rFonts w:ascii="Times New Roman" w:hAnsi="Times New Roman" w:cs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:rsidR="00905B3D" w:rsidRDefault="004C1928" w:rsidP="00566DC7">
      <w:pPr>
        <w:spacing w:after="0" w:line="240" w:lineRule="auto"/>
        <w:ind w:firstLine="709"/>
        <w:jc w:val="both"/>
        <w:outlineLvl w:val="0"/>
        <w:rPr>
          <w:rFonts w:eastAsia="Calibri"/>
          <w:sz w:val="28"/>
          <w:szCs w:val="28"/>
          <w:lang w:val="ru-RU" w:eastAsia="ru-RU"/>
        </w:rPr>
      </w:pPr>
      <w:bookmarkStart w:id="5" w:name="z230"/>
      <w:bookmarkEnd w:id="4"/>
      <w:r w:rsidRPr="006464D6">
        <w:rPr>
          <w:rFonts w:eastAsia="Calibri"/>
          <w:sz w:val="28"/>
          <w:szCs w:val="28"/>
          <w:lang w:val="ru-RU" w:eastAsia="ru-RU"/>
        </w:rPr>
        <w:lastRenderedPageBreak/>
        <w:t>Целью Проекта</w:t>
      </w:r>
      <w:r w:rsidRPr="004C1928">
        <w:rPr>
          <w:rFonts w:eastAsia="Calibri"/>
          <w:b/>
          <w:sz w:val="28"/>
          <w:szCs w:val="28"/>
          <w:lang w:val="ru-RU" w:eastAsia="ru-RU"/>
        </w:rPr>
        <w:t xml:space="preserve"> </w:t>
      </w:r>
      <w:r w:rsidRPr="004C1928">
        <w:rPr>
          <w:rFonts w:eastAsia="Calibri"/>
          <w:sz w:val="28"/>
          <w:szCs w:val="28"/>
          <w:lang w:val="ru-RU" w:eastAsia="ru-RU"/>
        </w:rPr>
        <w:t xml:space="preserve">является </w:t>
      </w:r>
      <w:r w:rsidR="006464D6">
        <w:rPr>
          <w:rFonts w:eastAsia="Calibri"/>
          <w:sz w:val="28"/>
          <w:szCs w:val="28"/>
          <w:lang w:val="ru-RU" w:eastAsia="ru-RU"/>
        </w:rPr>
        <w:t xml:space="preserve">приведение в соответствие </w:t>
      </w:r>
      <w:r w:rsidR="00905B3D">
        <w:rPr>
          <w:rFonts w:eastAsia="Calibri"/>
          <w:sz w:val="28"/>
          <w:szCs w:val="28"/>
          <w:lang w:val="ru-RU" w:eastAsia="ru-RU"/>
        </w:rPr>
        <w:t xml:space="preserve">со </w:t>
      </w:r>
      <w:r w:rsidR="006464D6">
        <w:rPr>
          <w:rFonts w:eastAsia="Calibri"/>
          <w:sz w:val="28"/>
          <w:szCs w:val="28"/>
          <w:lang w:val="ru-RU" w:eastAsia="ru-RU"/>
        </w:rPr>
        <w:t>стать</w:t>
      </w:r>
      <w:r w:rsidR="00C6005A">
        <w:rPr>
          <w:rFonts w:eastAsia="Calibri"/>
          <w:sz w:val="28"/>
          <w:szCs w:val="28"/>
          <w:lang w:val="ru-RU" w:eastAsia="ru-RU"/>
        </w:rPr>
        <w:t xml:space="preserve">ями 630 и </w:t>
      </w:r>
      <w:r w:rsidR="006464D6">
        <w:rPr>
          <w:rFonts w:eastAsia="Calibri"/>
          <w:sz w:val="28"/>
          <w:szCs w:val="28"/>
          <w:lang w:val="ru-RU" w:eastAsia="ru-RU"/>
        </w:rPr>
        <w:t>631 Налогового кодекса</w:t>
      </w:r>
      <w:r w:rsidR="006A3072">
        <w:rPr>
          <w:rFonts w:eastAsia="Calibri"/>
          <w:sz w:val="28"/>
          <w:szCs w:val="28"/>
          <w:lang w:val="ru-RU" w:eastAsia="ru-RU"/>
        </w:rPr>
        <w:t xml:space="preserve">. </w:t>
      </w:r>
    </w:p>
    <w:p w:rsidR="004C1928" w:rsidRPr="004C1928" w:rsidRDefault="004C1928" w:rsidP="00566DC7">
      <w:pPr>
        <w:spacing w:after="0" w:line="240" w:lineRule="auto"/>
        <w:ind w:firstLine="709"/>
        <w:jc w:val="both"/>
        <w:outlineLvl w:val="0"/>
        <w:rPr>
          <w:rFonts w:eastAsiaTheme="minorHAnsi"/>
          <w:sz w:val="28"/>
          <w:szCs w:val="28"/>
          <w:lang w:val="ru-RU"/>
        </w:rPr>
      </w:pPr>
      <w:r w:rsidRPr="006464D6">
        <w:rPr>
          <w:rFonts w:eastAsia="Calibri"/>
          <w:sz w:val="28"/>
          <w:szCs w:val="28"/>
          <w:lang w:val="ru-RU" w:eastAsia="ru-RU"/>
        </w:rPr>
        <w:t xml:space="preserve">Ожидаемый </w:t>
      </w:r>
      <w:r w:rsidR="006A3072">
        <w:rPr>
          <w:rFonts w:eastAsia="Calibri"/>
          <w:sz w:val="28"/>
          <w:szCs w:val="28"/>
          <w:lang w:val="ru-RU" w:eastAsia="ru-RU"/>
        </w:rPr>
        <w:t xml:space="preserve">краткосрочный </w:t>
      </w:r>
      <w:r w:rsidRPr="006464D6">
        <w:rPr>
          <w:rFonts w:eastAsia="Calibri"/>
          <w:sz w:val="28"/>
          <w:szCs w:val="28"/>
          <w:lang w:val="ru-RU" w:eastAsia="ru-RU"/>
        </w:rPr>
        <w:t>результат</w:t>
      </w:r>
      <w:r w:rsidRPr="004C1928">
        <w:rPr>
          <w:rFonts w:eastAsiaTheme="minorHAnsi"/>
          <w:sz w:val="28"/>
          <w:szCs w:val="28"/>
          <w:lang w:val="ru-RU"/>
        </w:rPr>
        <w:t>:</w:t>
      </w:r>
      <w:r w:rsidR="00905B3D">
        <w:rPr>
          <w:rFonts w:eastAsiaTheme="minorHAnsi"/>
          <w:sz w:val="28"/>
          <w:szCs w:val="28"/>
          <w:lang w:val="ru-RU"/>
        </w:rPr>
        <w:t xml:space="preserve"> принятие Проекта повле</w:t>
      </w:r>
      <w:r w:rsidR="00DF6662">
        <w:rPr>
          <w:rFonts w:eastAsiaTheme="minorHAnsi"/>
          <w:sz w:val="28"/>
          <w:szCs w:val="28"/>
          <w:lang w:val="ru-RU"/>
        </w:rPr>
        <w:t xml:space="preserve">чет </w:t>
      </w:r>
      <w:r w:rsidR="00C6005A">
        <w:rPr>
          <w:rFonts w:eastAsiaTheme="minorHAnsi"/>
          <w:sz w:val="28"/>
          <w:szCs w:val="28"/>
          <w:lang w:val="ru-RU"/>
        </w:rPr>
        <w:t xml:space="preserve">актуализацию категорий лиц, представляющих декларацию об активах и обязательствах, в связи с отменой четвертого этапа всеобщего декларирования, а также </w:t>
      </w:r>
      <w:r w:rsidR="00905B3D">
        <w:rPr>
          <w:rFonts w:eastAsiaTheme="minorHAnsi"/>
          <w:sz w:val="28"/>
          <w:szCs w:val="28"/>
          <w:lang w:val="ru-RU"/>
        </w:rPr>
        <w:t>п</w:t>
      </w:r>
      <w:r w:rsidR="00905B3D" w:rsidRPr="004C1928">
        <w:rPr>
          <w:rFonts w:eastAsia="Calibri"/>
          <w:sz w:val="28"/>
          <w:szCs w:val="28"/>
          <w:lang w:val="ru-RU" w:eastAsia="ru-RU"/>
        </w:rPr>
        <w:t xml:space="preserve">розрачность финансовых операций физических лиц, снижение риска уклонения от налогов, </w:t>
      </w:r>
      <w:r w:rsidR="00905B3D">
        <w:rPr>
          <w:rFonts w:eastAsia="Calibri"/>
          <w:sz w:val="28"/>
          <w:szCs w:val="28"/>
          <w:lang w:val="ru-RU" w:eastAsia="ru-RU"/>
        </w:rPr>
        <w:t xml:space="preserve">что </w:t>
      </w:r>
      <w:r w:rsidR="00905B3D" w:rsidRPr="004C1928">
        <w:rPr>
          <w:rFonts w:eastAsia="Calibri"/>
          <w:sz w:val="28"/>
          <w:szCs w:val="28"/>
          <w:lang w:val="ru-RU" w:eastAsia="ru-RU"/>
        </w:rPr>
        <w:t>будет способствовать созданию эффективной системы контроля доходов и имущества физических лиц в целях обеспечения справедливого налогообложения и совершенствования налогового администрирования</w:t>
      </w:r>
      <w:r w:rsidR="00905B3D">
        <w:rPr>
          <w:rFonts w:eastAsia="Calibri"/>
          <w:sz w:val="28"/>
          <w:szCs w:val="28"/>
          <w:lang w:val="ru-RU" w:eastAsia="ru-RU"/>
        </w:rPr>
        <w:t xml:space="preserve">, а также </w:t>
      </w:r>
      <w:r w:rsidRPr="004C1928">
        <w:rPr>
          <w:rFonts w:eastAsiaTheme="minorHAnsi"/>
          <w:sz w:val="28"/>
          <w:szCs w:val="28"/>
          <w:lang w:val="ru-RU"/>
        </w:rPr>
        <w:t>формирование правовой базы для обязательного декларирования иностранных брокерских счетов</w:t>
      </w:r>
      <w:r w:rsidR="00DF6662">
        <w:rPr>
          <w:rFonts w:eastAsiaTheme="minorHAnsi"/>
          <w:sz w:val="28"/>
          <w:szCs w:val="28"/>
          <w:lang w:val="ru-RU"/>
        </w:rPr>
        <w:t xml:space="preserve">, проведение </w:t>
      </w:r>
      <w:r w:rsidRPr="004C1928">
        <w:rPr>
          <w:rFonts w:eastAsiaTheme="minorHAnsi"/>
          <w:sz w:val="28"/>
          <w:szCs w:val="28"/>
          <w:lang w:val="ru-RU"/>
        </w:rPr>
        <w:t>разъяснительн</w:t>
      </w:r>
      <w:r w:rsidR="00DF6662">
        <w:rPr>
          <w:rFonts w:eastAsiaTheme="minorHAnsi"/>
          <w:sz w:val="28"/>
          <w:szCs w:val="28"/>
          <w:lang w:val="ru-RU"/>
        </w:rPr>
        <w:t>ой</w:t>
      </w:r>
      <w:r w:rsidRPr="004C1928">
        <w:rPr>
          <w:rFonts w:eastAsiaTheme="minorHAnsi"/>
          <w:sz w:val="28"/>
          <w:szCs w:val="28"/>
          <w:lang w:val="ru-RU"/>
        </w:rPr>
        <w:t xml:space="preserve"> работ</w:t>
      </w:r>
      <w:r w:rsidR="00DF6662">
        <w:rPr>
          <w:rFonts w:eastAsiaTheme="minorHAnsi"/>
          <w:sz w:val="28"/>
          <w:szCs w:val="28"/>
          <w:lang w:val="ru-RU"/>
        </w:rPr>
        <w:t>ы</w:t>
      </w:r>
      <w:r w:rsidRPr="004C1928">
        <w:rPr>
          <w:rFonts w:eastAsiaTheme="minorHAnsi"/>
          <w:sz w:val="28"/>
          <w:szCs w:val="28"/>
          <w:lang w:val="ru-RU"/>
        </w:rPr>
        <w:t xml:space="preserve"> среди налогоплательщиков, внедрение технических инструментов для подачи информации в</w:t>
      </w:r>
      <w:r w:rsidR="002965F4">
        <w:rPr>
          <w:rFonts w:eastAsiaTheme="minorHAnsi"/>
          <w:sz w:val="28"/>
          <w:szCs w:val="28"/>
          <w:lang w:val="ru-RU"/>
        </w:rPr>
        <w:t xml:space="preserve"> декларации об активах и обязательствах (</w:t>
      </w:r>
      <w:r w:rsidRPr="004C1928">
        <w:rPr>
          <w:rFonts w:eastAsiaTheme="minorHAnsi"/>
          <w:sz w:val="28"/>
          <w:szCs w:val="28"/>
          <w:lang w:val="ru-RU"/>
        </w:rPr>
        <w:t>форм</w:t>
      </w:r>
      <w:r w:rsidR="002965F4">
        <w:rPr>
          <w:rFonts w:eastAsiaTheme="minorHAnsi"/>
          <w:sz w:val="28"/>
          <w:szCs w:val="28"/>
          <w:lang w:val="ru-RU"/>
        </w:rPr>
        <w:t>а</w:t>
      </w:r>
      <w:r w:rsidRPr="004C1928">
        <w:rPr>
          <w:rFonts w:eastAsiaTheme="minorHAnsi"/>
          <w:sz w:val="28"/>
          <w:szCs w:val="28"/>
          <w:lang w:val="ru-RU"/>
        </w:rPr>
        <w:t xml:space="preserve"> 250.00</w:t>
      </w:r>
      <w:r w:rsidR="002965F4">
        <w:rPr>
          <w:rFonts w:eastAsiaTheme="minorHAnsi"/>
          <w:sz w:val="28"/>
          <w:szCs w:val="28"/>
          <w:lang w:val="ru-RU"/>
        </w:rPr>
        <w:t>)</w:t>
      </w:r>
      <w:r w:rsidRPr="004C1928">
        <w:rPr>
          <w:rFonts w:eastAsiaTheme="minorHAnsi"/>
          <w:sz w:val="28"/>
          <w:szCs w:val="28"/>
          <w:lang w:val="ru-RU"/>
        </w:rPr>
        <w:t>.</w:t>
      </w:r>
    </w:p>
    <w:p w:rsidR="004C1928" w:rsidRPr="004C1928" w:rsidRDefault="000066E3" w:rsidP="004C1928">
      <w:pPr>
        <w:spacing w:after="0" w:line="240" w:lineRule="auto"/>
        <w:jc w:val="both"/>
        <w:outlineLvl w:val="0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          </w:t>
      </w:r>
      <w:r w:rsidR="004C1928" w:rsidRPr="004C1928">
        <w:rPr>
          <w:rFonts w:eastAsiaTheme="minorHAnsi"/>
          <w:sz w:val="28"/>
          <w:szCs w:val="28"/>
          <w:lang w:val="ru-RU"/>
        </w:rPr>
        <w:t>Среднесрочны</w:t>
      </w:r>
      <w:r>
        <w:rPr>
          <w:rFonts w:eastAsiaTheme="minorHAnsi"/>
          <w:sz w:val="28"/>
          <w:szCs w:val="28"/>
          <w:lang w:val="ru-RU"/>
        </w:rPr>
        <w:t xml:space="preserve">й результат </w:t>
      </w:r>
      <w:r w:rsidR="004C1928" w:rsidRPr="004C1928">
        <w:rPr>
          <w:rFonts w:eastAsiaTheme="minorHAnsi"/>
          <w:sz w:val="28"/>
          <w:szCs w:val="28"/>
          <w:lang w:val="ru-RU"/>
        </w:rPr>
        <w:t>(2</w:t>
      </w:r>
      <w:r w:rsidR="002965F4">
        <w:rPr>
          <w:rFonts w:eastAsiaTheme="minorHAnsi"/>
          <w:sz w:val="28"/>
          <w:szCs w:val="28"/>
          <w:lang w:val="ru-RU"/>
        </w:rPr>
        <w:t xml:space="preserve"> - </w:t>
      </w:r>
      <w:r w:rsidR="004C1928" w:rsidRPr="004C1928">
        <w:rPr>
          <w:rFonts w:eastAsiaTheme="minorHAnsi"/>
          <w:sz w:val="28"/>
          <w:szCs w:val="28"/>
          <w:lang w:val="ru-RU"/>
        </w:rPr>
        <w:t>3 года): накопление статистических данных о зарубежных финансовых активах резидентов, повышение качества налогового администрирования и выявление несоответствий в налоговой отчетности.</w:t>
      </w:r>
    </w:p>
    <w:p w:rsidR="007C5E4C" w:rsidRPr="004C1928" w:rsidRDefault="004C1928" w:rsidP="004C1928">
      <w:pPr>
        <w:spacing w:after="0" w:line="240" w:lineRule="auto"/>
        <w:ind w:firstLine="708"/>
        <w:jc w:val="both"/>
        <w:outlineLvl w:val="0"/>
        <w:rPr>
          <w:sz w:val="28"/>
          <w:szCs w:val="28"/>
          <w:shd w:val="clear" w:color="auto" w:fill="FFFFFF"/>
          <w:lang w:val="ru-RU"/>
        </w:rPr>
      </w:pPr>
      <w:r w:rsidRPr="004C1928">
        <w:rPr>
          <w:rFonts w:eastAsiaTheme="minorHAnsi"/>
          <w:sz w:val="28"/>
          <w:szCs w:val="28"/>
          <w:lang w:val="ru-RU"/>
        </w:rPr>
        <w:t>Долгосрочны</w:t>
      </w:r>
      <w:r w:rsidR="000066E3">
        <w:rPr>
          <w:rFonts w:eastAsiaTheme="minorHAnsi"/>
          <w:sz w:val="28"/>
          <w:szCs w:val="28"/>
          <w:lang w:val="ru-RU"/>
        </w:rPr>
        <w:t>й результат</w:t>
      </w:r>
      <w:r w:rsidRPr="004C1928">
        <w:rPr>
          <w:rFonts w:eastAsiaTheme="minorHAnsi"/>
          <w:sz w:val="28"/>
          <w:szCs w:val="28"/>
          <w:lang w:val="ru-RU"/>
        </w:rPr>
        <w:t xml:space="preserve"> (3</w:t>
      </w:r>
      <w:r w:rsidR="002965F4">
        <w:rPr>
          <w:rFonts w:eastAsiaTheme="minorHAnsi"/>
          <w:sz w:val="28"/>
          <w:szCs w:val="28"/>
          <w:lang w:val="ru-RU"/>
        </w:rPr>
        <w:t xml:space="preserve"> - </w:t>
      </w:r>
      <w:r w:rsidRPr="004C1928">
        <w:rPr>
          <w:rFonts w:eastAsiaTheme="minorHAnsi"/>
          <w:sz w:val="28"/>
          <w:szCs w:val="28"/>
          <w:lang w:val="ru-RU"/>
        </w:rPr>
        <w:t>5 лет): снижение уровня использования иностранных счетов для сокрытия доходов, повышение поступления налогов в бюджет, укрепление доверия к финансовой системе и исполнение международных обязательств в полном объеме.</w:t>
      </w:r>
      <w:r w:rsidRPr="004C1928">
        <w:rPr>
          <w:rFonts w:eastAsia="Calibri"/>
          <w:sz w:val="28"/>
          <w:szCs w:val="28"/>
          <w:lang w:val="ru-RU" w:eastAsia="ru-RU"/>
        </w:rPr>
        <w:t xml:space="preserve">  </w:t>
      </w:r>
    </w:p>
    <w:p w:rsidR="000A14C4" w:rsidRPr="008252B4" w:rsidRDefault="002C1237" w:rsidP="000A14C4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0A14C4" w:rsidRPr="008252B4">
        <w:rPr>
          <w:rFonts w:ascii="Times New Roman" w:hAnsi="Times New Roman" w:cs="Times New Roman"/>
          <w:b/>
          <w:color w:val="000000"/>
          <w:sz w:val="28"/>
          <w:szCs w:val="28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0A14C4" w:rsidRPr="008252B4" w:rsidRDefault="000A14C4" w:rsidP="000A14C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2B4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bookmarkEnd w:id="5"/>
    <w:p w:rsidR="000A14C4" w:rsidRPr="008252B4" w:rsidRDefault="002C1237" w:rsidP="000A14C4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</w:t>
      </w:r>
      <w:r w:rsidR="000A14C4" w:rsidRPr="008252B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0A14C4" w:rsidRPr="008252B4" w:rsidRDefault="000A14C4" w:rsidP="000A14C4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proofErr w:type="spellStart"/>
      <w:r w:rsidRPr="008252B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Cоответствует</w:t>
      </w:r>
      <w:proofErr w:type="spellEnd"/>
      <w:r w:rsidRPr="008252B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:rsidR="000A14C4" w:rsidRPr="008252B4" w:rsidRDefault="002C1237" w:rsidP="000A14C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="000A14C4" w:rsidRPr="008252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:rsidR="00163780" w:rsidRPr="003155E5" w:rsidRDefault="00163780" w:rsidP="001637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Принятие </w:t>
      </w:r>
      <w:r w:rsidR="000066E3">
        <w:rPr>
          <w:rStyle w:val="a4"/>
          <w:rFonts w:ascii="Times New Roman" w:eastAsia="Calibri" w:hAnsi="Times New Roman" w:cs="Times New Roman"/>
          <w:sz w:val="28"/>
          <w:szCs w:val="28"/>
        </w:rPr>
        <w:t>П</w:t>
      </w:r>
      <w:r>
        <w:rPr>
          <w:rStyle w:val="a4"/>
          <w:rFonts w:ascii="Times New Roman" w:eastAsia="Calibri" w:hAnsi="Times New Roman" w:cs="Times New Roman"/>
          <w:sz w:val="28"/>
          <w:szCs w:val="28"/>
        </w:rPr>
        <w:t xml:space="preserve">роекта не повлечет </w:t>
      </w:r>
      <w:r w:rsidRPr="00BE7498">
        <w:rPr>
          <w:rStyle w:val="a4"/>
          <w:rFonts w:ascii="Times New Roman" w:eastAsia="Calibri" w:hAnsi="Times New Roman" w:cs="Times New Roman"/>
          <w:sz w:val="28"/>
          <w:szCs w:val="28"/>
        </w:rPr>
        <w:t>снижение и (или) увеличение затрат субъектов частного предпринимательства</w:t>
      </w:r>
      <w:r w:rsidRPr="003155E5">
        <w:rPr>
          <w:rFonts w:ascii="Times New Roman" w:hAnsi="Times New Roman" w:cs="Times New Roman"/>
          <w:sz w:val="28"/>
          <w:szCs w:val="28"/>
        </w:rPr>
        <w:t>.</w:t>
      </w:r>
    </w:p>
    <w:p w:rsidR="000A14C4" w:rsidRPr="008252B4" w:rsidRDefault="000A14C4" w:rsidP="000A14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4C4" w:rsidRPr="008252B4" w:rsidRDefault="000A14C4" w:rsidP="000A14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4C4" w:rsidRPr="008252B4" w:rsidRDefault="000066E3" w:rsidP="000A14C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A14C4" w:rsidRPr="008252B4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:rsidR="002965F4" w:rsidRDefault="000A14C4" w:rsidP="000A14C4">
      <w:pPr>
        <w:ind w:firstLine="708"/>
        <w:rPr>
          <w:lang w:val="ru-RU"/>
        </w:rPr>
      </w:pPr>
      <w:r w:rsidRPr="008252B4">
        <w:rPr>
          <w:b/>
          <w:sz w:val="28"/>
          <w:szCs w:val="28"/>
          <w:lang w:val="ru-RU"/>
        </w:rPr>
        <w:t>Республики Казахстан</w:t>
      </w:r>
      <w:r w:rsidRPr="008252B4">
        <w:rPr>
          <w:b/>
          <w:sz w:val="28"/>
          <w:szCs w:val="28"/>
          <w:lang w:val="ru-RU"/>
        </w:rPr>
        <w:tab/>
      </w:r>
      <w:r w:rsidRPr="008252B4">
        <w:rPr>
          <w:b/>
          <w:sz w:val="28"/>
          <w:szCs w:val="28"/>
          <w:lang w:val="ru-RU"/>
        </w:rPr>
        <w:tab/>
      </w:r>
      <w:r w:rsidRPr="008252B4">
        <w:rPr>
          <w:b/>
          <w:sz w:val="28"/>
          <w:szCs w:val="28"/>
          <w:lang w:val="ru-RU"/>
        </w:rPr>
        <w:tab/>
        <w:t xml:space="preserve">   </w:t>
      </w:r>
      <w:r w:rsidRPr="008252B4">
        <w:rPr>
          <w:b/>
          <w:sz w:val="28"/>
          <w:szCs w:val="28"/>
          <w:lang w:val="ru-RU"/>
        </w:rPr>
        <w:tab/>
        <w:t xml:space="preserve">                 М. </w:t>
      </w:r>
      <w:proofErr w:type="spellStart"/>
      <w:r w:rsidRPr="008252B4">
        <w:rPr>
          <w:b/>
          <w:sz w:val="28"/>
          <w:szCs w:val="28"/>
          <w:lang w:val="ru-RU"/>
        </w:rPr>
        <w:t>Такиев</w:t>
      </w:r>
      <w:bookmarkStart w:id="6" w:name="_GoBack"/>
      <w:bookmarkEnd w:id="6"/>
      <w:proofErr w:type="spellEnd"/>
    </w:p>
    <w:sectPr w:rsidR="002965F4" w:rsidSect="000066E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CC7" w:rsidRDefault="00106CC7" w:rsidP="00FB1918">
      <w:pPr>
        <w:spacing w:after="0" w:line="240" w:lineRule="auto"/>
      </w:pPr>
      <w:r>
        <w:separator/>
      </w:r>
    </w:p>
  </w:endnote>
  <w:endnote w:type="continuationSeparator" w:id="0">
    <w:p w:rsidR="00106CC7" w:rsidRDefault="00106CC7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CC7" w:rsidRDefault="00106CC7" w:rsidP="00FB1918">
      <w:pPr>
        <w:spacing w:after="0" w:line="240" w:lineRule="auto"/>
      </w:pPr>
      <w:r>
        <w:separator/>
      </w:r>
    </w:p>
  </w:footnote>
  <w:footnote w:type="continuationSeparator" w:id="0">
    <w:p w:rsidR="00106CC7" w:rsidRDefault="00106CC7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72491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965F4" w:rsidRPr="002965F4" w:rsidRDefault="002965F4">
        <w:pPr>
          <w:pStyle w:val="a7"/>
          <w:jc w:val="center"/>
          <w:rPr>
            <w:sz w:val="28"/>
            <w:szCs w:val="28"/>
          </w:rPr>
        </w:pPr>
        <w:r w:rsidRPr="002965F4">
          <w:rPr>
            <w:sz w:val="28"/>
            <w:szCs w:val="28"/>
          </w:rPr>
          <w:fldChar w:fldCharType="begin"/>
        </w:r>
        <w:r w:rsidRPr="002965F4">
          <w:rPr>
            <w:sz w:val="28"/>
            <w:szCs w:val="28"/>
          </w:rPr>
          <w:instrText>PAGE   \* MERGEFORMAT</w:instrText>
        </w:r>
        <w:r w:rsidRPr="002965F4">
          <w:rPr>
            <w:sz w:val="28"/>
            <w:szCs w:val="28"/>
          </w:rPr>
          <w:fldChar w:fldCharType="separate"/>
        </w:r>
        <w:r w:rsidR="00630043" w:rsidRPr="00630043">
          <w:rPr>
            <w:noProof/>
            <w:sz w:val="28"/>
            <w:szCs w:val="28"/>
            <w:lang w:val="ru-RU"/>
          </w:rPr>
          <w:t>2</w:t>
        </w:r>
        <w:r w:rsidRPr="002965F4">
          <w:rPr>
            <w:sz w:val="28"/>
            <w:szCs w:val="28"/>
          </w:rPr>
          <w:fldChar w:fldCharType="end"/>
        </w:r>
      </w:p>
    </w:sdtContent>
  </w:sdt>
  <w:p w:rsidR="003D52A9" w:rsidRDefault="00106CC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Хасенова Г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4309B"/>
    <w:multiLevelType w:val="hybridMultilevel"/>
    <w:tmpl w:val="5DCCD026"/>
    <w:lvl w:ilvl="0" w:tplc="5C405AFE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06"/>
    <w:rsid w:val="00002425"/>
    <w:rsid w:val="000066E3"/>
    <w:rsid w:val="000A14C4"/>
    <w:rsid w:val="00106CC7"/>
    <w:rsid w:val="00163780"/>
    <w:rsid w:val="001C6F42"/>
    <w:rsid w:val="00250CB5"/>
    <w:rsid w:val="00284635"/>
    <w:rsid w:val="002965F4"/>
    <w:rsid w:val="002C1237"/>
    <w:rsid w:val="003149A5"/>
    <w:rsid w:val="00346AD2"/>
    <w:rsid w:val="003F5172"/>
    <w:rsid w:val="00485E87"/>
    <w:rsid w:val="004B261E"/>
    <w:rsid w:val="004B6363"/>
    <w:rsid w:val="004C1928"/>
    <w:rsid w:val="00524731"/>
    <w:rsid w:val="0052608A"/>
    <w:rsid w:val="00566DC7"/>
    <w:rsid w:val="005B447F"/>
    <w:rsid w:val="00630043"/>
    <w:rsid w:val="006464D6"/>
    <w:rsid w:val="00654510"/>
    <w:rsid w:val="006A3072"/>
    <w:rsid w:val="006C1478"/>
    <w:rsid w:val="006F2520"/>
    <w:rsid w:val="007C5E4C"/>
    <w:rsid w:val="008252B4"/>
    <w:rsid w:val="008B1098"/>
    <w:rsid w:val="008B265F"/>
    <w:rsid w:val="00905B3D"/>
    <w:rsid w:val="00907F04"/>
    <w:rsid w:val="00A67143"/>
    <w:rsid w:val="00A81961"/>
    <w:rsid w:val="00A852EE"/>
    <w:rsid w:val="00AC6302"/>
    <w:rsid w:val="00B842CD"/>
    <w:rsid w:val="00C32E35"/>
    <w:rsid w:val="00C6005A"/>
    <w:rsid w:val="00D97992"/>
    <w:rsid w:val="00DF6662"/>
    <w:rsid w:val="00E246BA"/>
    <w:rsid w:val="00E32B93"/>
    <w:rsid w:val="00E51BB3"/>
    <w:rsid w:val="00E6570A"/>
    <w:rsid w:val="00EA412E"/>
    <w:rsid w:val="00F54652"/>
    <w:rsid w:val="00FD6306"/>
    <w:rsid w:val="00FE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CEB7F484-93C6-4906-ACCA-603383BD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C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0A14C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0A14C4"/>
  </w:style>
  <w:style w:type="paragraph" w:styleId="a5">
    <w:name w:val="Balloon Text"/>
    <w:basedOn w:val="a"/>
    <w:link w:val="a6"/>
    <w:uiPriority w:val="99"/>
    <w:semiHidden/>
    <w:unhideWhenUsed/>
    <w:rsid w:val="00654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4510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006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66E3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006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66E3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Целью Проекта является приведение в соответствие со статьей 631 Налогового кодек</vt:lpstr>
      <vt:lpstr>Ожидаемый краткосрочный результат: принятие Проекта повлечет прозрачность финанс</vt:lpstr>
      <vt:lpstr>Среднесрочный результат (2 - 3 года): накопление статистических данных</vt:lpstr>
      <vt:lpstr>Долгосрочный результат (3 - 5 лет): снижение уровня использования иностранных сч</vt:lpstr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Көптілеуұлы Ерсайын</dc:creator>
  <cp:keywords/>
  <dc:description/>
  <cp:lastModifiedBy>Хасенова Гульден Сейтахметовна</cp:lastModifiedBy>
  <cp:revision>16</cp:revision>
  <cp:lastPrinted>2025-08-28T07:39:00Z</cp:lastPrinted>
  <dcterms:created xsi:type="dcterms:W3CDTF">2025-08-25T10:55:00Z</dcterms:created>
  <dcterms:modified xsi:type="dcterms:W3CDTF">2025-08-29T06:31:00Z</dcterms:modified>
</cp:coreProperties>
</file>